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99267" w14:textId="77777777" w:rsidR="008B33A4" w:rsidRPr="008B33A4" w:rsidRDefault="008B33A4" w:rsidP="008B33A4">
      <w:pPr>
        <w:spacing w:after="200" w:line="360" w:lineRule="auto"/>
        <w:ind w:left="360"/>
        <w:jc w:val="center"/>
        <w:rPr>
          <w:rFonts w:ascii="Cambria" w:eastAsia="Calibri" w:hAnsi="Cambria" w:cs="Cambria"/>
          <w:b/>
          <w:kern w:val="0"/>
          <w:sz w:val="20"/>
          <w:szCs w:val="20"/>
          <w:shd w:val="clear" w:color="auto" w:fill="FFFFFF"/>
          <w14:ligatures w14:val="none"/>
        </w:rPr>
      </w:pPr>
      <w:r w:rsidRPr="008B33A4">
        <w:rPr>
          <w:rFonts w:ascii="Cambria" w:eastAsia="Calibri" w:hAnsi="Cambria" w:cs="Cambria"/>
          <w:b/>
          <w:kern w:val="0"/>
          <w:sz w:val="20"/>
          <w:szCs w:val="20"/>
          <w:shd w:val="clear" w:color="auto" w:fill="FFFFFF"/>
          <w14:ligatures w14:val="none"/>
        </w:rPr>
        <w:t>Klauzula informacyjna</w:t>
      </w:r>
    </w:p>
    <w:p w14:paraId="0AD254FC" w14:textId="77777777" w:rsidR="008B33A4" w:rsidRPr="008B33A4" w:rsidRDefault="008B33A4" w:rsidP="008B33A4">
      <w:pPr>
        <w:spacing w:after="200" w:line="360" w:lineRule="auto"/>
        <w:jc w:val="both"/>
        <w:rPr>
          <w:rFonts w:ascii="Cambria" w:eastAsia="Calibri" w:hAnsi="Cambria" w:cs="Cambria"/>
          <w:kern w:val="0"/>
          <w:sz w:val="20"/>
          <w:szCs w:val="20"/>
          <w14:ligatures w14:val="none"/>
        </w:rPr>
      </w:pPr>
      <w:r w:rsidRPr="008B33A4">
        <w:rPr>
          <w:rFonts w:ascii="Cambria" w:eastAsia="Calibri" w:hAnsi="Cambria" w:cs="Cambria"/>
          <w:kern w:val="0"/>
          <w:sz w:val="20"/>
          <w:szCs w:val="20"/>
          <w14:ligatures w14:val="none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Urz. UE L Nr 119, s. 1 ze zm.) – dalej: „RODO” informuję, że:</w:t>
      </w:r>
    </w:p>
    <w:p w14:paraId="4212F9AD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 xml:space="preserve">Administratorem Pani/Pana ( dziecka )  danych osobowych jest Żłobek „ Kruszynka” w Kruszynie,                       87 – 853 Kruszyn, ul. Szkolna 7, </w:t>
      </w:r>
      <w:proofErr w:type="spellStart"/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tel</w:t>
      </w:r>
      <w:proofErr w:type="spellEnd"/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 xml:space="preserve">; 798 325 214, adres e- mail; </w:t>
      </w:r>
      <w:hyperlink r:id="rId5" w:history="1">
        <w:r w:rsidRPr="008B33A4">
          <w:rPr>
            <w:rFonts w:ascii="Cambria" w:eastAsia="SimSun" w:hAnsi="Cambria" w:cs="Cambria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zlobek.kruszynka@g.wloclawek.pl</w:t>
        </w:r>
      </w:hyperlink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 xml:space="preserve"> </w:t>
      </w:r>
    </w:p>
    <w:p w14:paraId="6D01292D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 xml:space="preserve">Administrator wyznaczył Inspektora Ochrony Danych, z którym może się Pani/Pan kontaktować we wszystkich sprawach dotyczących przetwarzania danych osobowych za pośrednictwem adresu email: </w:t>
      </w:r>
      <w:hyperlink r:id="rId6" w:history="1">
        <w:r w:rsidRPr="008B33A4">
          <w:rPr>
            <w:rFonts w:ascii="Cambria" w:eastAsia="SimSun" w:hAnsi="Cambria" w:cs="Cambria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inspektor@cbi24.pl</w:t>
        </w:r>
      </w:hyperlink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 xml:space="preserve">  lub pisemnie pod adres Administratora.</w:t>
      </w:r>
    </w:p>
    <w:p w14:paraId="6095A08D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Dane osobowe będą przetwarzane w związku z ubieganiem się o objęcie dziecka opieką w żłobku. Podstawą dopuszczalności przetwarzania danych osobowych jest art. 6 ust. 1 lit. c RODO (przetwarzanie jest niezbędne do wypełnienia obowiązku prawnego ciążącego na administratorze) oraz art. 9 ust. 2 lit. g RODO (</w:t>
      </w:r>
      <w:r w:rsidRPr="008B33A4">
        <w:rPr>
          <w:rFonts w:ascii="Cambria" w:eastAsia="SimSun" w:hAnsi="Cambria" w:cs="Cambria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dotyczą) </w:t>
      </w: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w zw. z ustawą z dnia 4 lutego 2011 r. o opiece nad dziećmi w wieku do lat 3 (t. j. Dz. U. z 2023 r. poz. 204 ze zm.).</w:t>
      </w:r>
    </w:p>
    <w:p w14:paraId="673D2F24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Dane osobowe będą przetwarzane przez okres niezbędny do realizacji ww. celu  z uwzględnieniem okresów przechowywania określonych w przepisach szczególnych, w tym przepisów archiwalnych.</w:t>
      </w:r>
    </w:p>
    <w:p w14:paraId="314663D4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Dane osobowe będą przetwarzane w sposób zautomatyzowany, lecz nie będą podlegały zautomatyzowanemu podejmowaniu decyzji, w tym profilowaniu.</w:t>
      </w:r>
    </w:p>
    <w:p w14:paraId="74707722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W związku z przetwarzaniem danych osobowych, przysługują Pani/Panu  następujące prawa:</w:t>
      </w:r>
    </w:p>
    <w:p w14:paraId="19973942" w14:textId="77777777" w:rsidR="008B33A4" w:rsidRPr="008B33A4" w:rsidRDefault="008B33A4" w:rsidP="008B33A4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prawo dostępu do swoich danych oraz otrzymania ich kopii;</w:t>
      </w:r>
    </w:p>
    <w:p w14:paraId="597C4DA6" w14:textId="77777777" w:rsidR="008B33A4" w:rsidRPr="008B33A4" w:rsidRDefault="008B33A4" w:rsidP="008B33A4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prawo do sprostowania (poprawiania) swoich danych osobowych;</w:t>
      </w:r>
    </w:p>
    <w:p w14:paraId="10BBCDBF" w14:textId="77777777" w:rsidR="008B33A4" w:rsidRPr="008B33A4" w:rsidRDefault="008B33A4" w:rsidP="008B33A4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prawo do ograniczenia przetwarzania danych osobowych;</w:t>
      </w:r>
    </w:p>
    <w:p w14:paraId="0FD0D635" w14:textId="77777777" w:rsidR="008B33A4" w:rsidRPr="008B33A4" w:rsidRDefault="008B33A4" w:rsidP="008B33A4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prawo wniesienia skargi do Prezesa Urzędu Ochrony Danych Osobowych (ul. Stawki 2, 00-193 Warszawa), w sytuacji, gdy uzna Pani/Pan, że przetwarzanie danych osobowych narusza przepisy ogólnego rozporządzenia o ochronie danych (RODO).</w:t>
      </w:r>
    </w:p>
    <w:p w14:paraId="59B65D1C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 xml:space="preserve">Podanie danych osobowych w związku z ciążącym na Administratorze obowiązkiem prawnym jest obowiązkowe, a ich nieprzekazanie skutkować będzie brakiem realizacji celu, o którym mowa w punkcie 3. Osoba, której dane dotyczą jest zobowiązana je podać. </w:t>
      </w:r>
    </w:p>
    <w:p w14:paraId="441EDB4E" w14:textId="77777777" w:rsidR="008B33A4" w:rsidRPr="008B33A4" w:rsidRDefault="008B33A4" w:rsidP="008B33A4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</w:pPr>
      <w:r w:rsidRPr="008B33A4">
        <w:rPr>
          <w:rFonts w:ascii="Cambria" w:eastAsia="SimSun" w:hAnsi="Cambria" w:cs="Cambria"/>
          <w:kern w:val="0"/>
          <w:sz w:val="20"/>
          <w:szCs w:val="20"/>
          <w:lang w:eastAsia="pl-PL"/>
          <w14:ligatures w14:val="none"/>
        </w:rPr>
        <w:t>Dane mogą zostać przekazane podmiotom zewnętrznym na podstawie umowy powierzenia przetwarzania danych osobowych, a także podmiotom lub organom uprawnionym na podstawie przepisów prawa.</w:t>
      </w:r>
    </w:p>
    <w:p w14:paraId="18BC4063" w14:textId="77777777" w:rsidR="00B3329E" w:rsidRDefault="00B3329E"/>
    <w:p w14:paraId="7F0BB5BB" w14:textId="2E4345B9" w:rsidR="008B33A4" w:rsidRDefault="008B33A4" w:rsidP="008B33A4"/>
    <w:sectPr w:rsidR="008B3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F4842"/>
    <w:multiLevelType w:val="multilevel"/>
    <w:tmpl w:val="466F484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3163A"/>
    <w:multiLevelType w:val="multilevel"/>
    <w:tmpl w:val="55F3163A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980422669">
    <w:abstractNumId w:val="0"/>
  </w:num>
  <w:num w:numId="2" w16cid:durableId="1482888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A4"/>
    <w:rsid w:val="008B33A4"/>
    <w:rsid w:val="00B3329E"/>
    <w:rsid w:val="00EA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BB88A"/>
  <w15:chartTrackingRefBased/>
  <w15:docId w15:val="{21B744B1-E133-4659-8645-CDC784B0C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3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zlobek.kruszynka@g.wloclaw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microsoft@kruszynka.edu.pl</dc:creator>
  <cp:keywords/>
  <dc:description/>
  <cp:lastModifiedBy>microsoft@kruszynka.edu.pl</cp:lastModifiedBy>
  <cp:revision>1</cp:revision>
  <cp:lastPrinted>2024-11-28T08:52:00Z</cp:lastPrinted>
  <dcterms:created xsi:type="dcterms:W3CDTF">2024-11-28T08:47:00Z</dcterms:created>
  <dcterms:modified xsi:type="dcterms:W3CDTF">2024-11-28T08:53:00Z</dcterms:modified>
</cp:coreProperties>
</file>