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47DF1" w14:textId="0034B983" w:rsidR="000A0119" w:rsidRDefault="00E06E8C" w:rsidP="00C02353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Nr 14/2022</w:t>
      </w:r>
    </w:p>
    <w:p w14:paraId="4FDEF554" w14:textId="77777777" w:rsidR="00FD5843" w:rsidRDefault="00E06E8C" w:rsidP="00C02353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  <w:r w:rsidRPr="00E06E8C">
        <w:rPr>
          <w:rFonts w:cstheme="minorHAnsi"/>
          <w:b/>
          <w:bCs/>
          <w:sz w:val="32"/>
          <w:szCs w:val="32"/>
        </w:rPr>
        <w:t xml:space="preserve">Dyrektora Żłobka „Kruszynka” w Kruszynie </w:t>
      </w:r>
    </w:p>
    <w:p w14:paraId="01BD88CC" w14:textId="4FAA35CE" w:rsidR="00E06E8C" w:rsidRPr="00E06E8C" w:rsidRDefault="00E06E8C" w:rsidP="00C02353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  <w:r w:rsidRPr="00E06E8C">
        <w:rPr>
          <w:rFonts w:cstheme="minorHAnsi"/>
          <w:b/>
          <w:bCs/>
          <w:sz w:val="32"/>
          <w:szCs w:val="32"/>
        </w:rPr>
        <w:t>z dnia 02.09.2022r</w:t>
      </w:r>
    </w:p>
    <w:p w14:paraId="0C95FFE7" w14:textId="3363787E" w:rsidR="00E06E8C" w:rsidRDefault="00C02353" w:rsidP="00C02353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w</w:t>
      </w:r>
      <w:r w:rsidR="00E06E8C" w:rsidRPr="00E06E8C">
        <w:rPr>
          <w:rFonts w:cstheme="minorHAnsi"/>
          <w:b/>
          <w:bCs/>
          <w:sz w:val="32"/>
          <w:szCs w:val="32"/>
        </w:rPr>
        <w:t xml:space="preserve"> sprawie zmiany Uchwały Nr XXXVII/250/21 Rady Gminy Włocławek z dnia 07 lipca 2021r w</w:t>
      </w:r>
      <w:r w:rsidR="00E06E8C" w:rsidRPr="00E06E8C">
        <w:rPr>
          <w:rFonts w:cstheme="minorHAnsi"/>
          <w:b/>
          <w:bCs/>
          <w:sz w:val="32"/>
          <w:szCs w:val="32"/>
        </w:rPr>
        <w:br/>
        <w:t xml:space="preserve">sprawie ustalenia wysokości opłaty za pobyt dziecka </w:t>
      </w:r>
      <w:r w:rsidR="00FD5843">
        <w:rPr>
          <w:rFonts w:cstheme="minorHAnsi"/>
          <w:b/>
          <w:bCs/>
          <w:sz w:val="32"/>
          <w:szCs w:val="32"/>
        </w:rPr>
        <w:t xml:space="preserve">                          </w:t>
      </w:r>
      <w:r w:rsidR="00E06E8C" w:rsidRPr="00E06E8C">
        <w:rPr>
          <w:rFonts w:cstheme="minorHAnsi"/>
          <w:b/>
          <w:bCs/>
          <w:sz w:val="32"/>
          <w:szCs w:val="32"/>
        </w:rPr>
        <w:t>w żłobku prowadzonym</w:t>
      </w:r>
      <w:r w:rsidR="00E06E8C" w:rsidRPr="00E06E8C">
        <w:rPr>
          <w:rFonts w:cstheme="minorHAnsi"/>
          <w:b/>
          <w:bCs/>
          <w:sz w:val="32"/>
          <w:szCs w:val="32"/>
        </w:rPr>
        <w:br/>
        <w:t>przez Gminę Włocławek oraz ustalenia maksymalnej wysokości opłaty za wyżywienie dziecka w żłobku.</w:t>
      </w:r>
    </w:p>
    <w:p w14:paraId="41D3B706" w14:textId="77777777" w:rsidR="009B76F0" w:rsidRDefault="009B76F0" w:rsidP="00C02353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991"/>
      </w:tblGrid>
      <w:tr w:rsidR="009B76F0" w:rsidRPr="009B76F0" w14:paraId="61759A81" w14:textId="77777777" w:rsidTr="009B76F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64872" w14:textId="517BC15C" w:rsidR="009B76F0" w:rsidRPr="009B76F0" w:rsidRDefault="009B76F0" w:rsidP="00C023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1862BFFA" w14:textId="77777777" w:rsidR="009B76F0" w:rsidRDefault="009B76F0" w:rsidP="00C023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5EBA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Na podstawie </w:t>
            </w:r>
            <w:r w:rsidRPr="009B76F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art. 18 ust. 2 pkt 15 ustawy z dnia 8 marca 1990 r. o samorządzie gminnym ( Dz. U. z 2022 r. poz. 559, 583,1005,1079,1561) oraz art. 58 ust. 1 ustawy z dnia 4 lutego 2011 r. o opiece nad dziećmi w wieku do lat 3 (Dz. U. z 2022 r. poz. 1324, 1383</w:t>
            </w:r>
            <w:r w:rsidRPr="009B76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14:paraId="7BF5EFD4" w14:textId="77777777" w:rsidR="009B76F0" w:rsidRDefault="009B76F0" w:rsidP="00C0235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F2A6EB3" w14:textId="77777777" w:rsidR="009B76F0" w:rsidRDefault="009B76F0" w:rsidP="00C0235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zarządza się, co następuje</w:t>
            </w:r>
            <w:r w:rsidR="00DE5E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  <w:t>:</w:t>
            </w:r>
          </w:p>
          <w:p w14:paraId="5BB9D178" w14:textId="35CC1E79" w:rsidR="00DE5EBA" w:rsidRDefault="00DE5EBA" w:rsidP="00C023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pl-PL"/>
              </w:rPr>
            </w:pPr>
          </w:p>
          <w:p w14:paraId="5099480B" w14:textId="10CD1D8A" w:rsidR="00DE5EBA" w:rsidRDefault="00DE5EBA" w:rsidP="00C02353">
            <w:pPr>
              <w:spacing w:after="0" w:line="360" w:lineRule="auto"/>
              <w:rPr>
                <w:rFonts w:cstheme="minorHAnsi"/>
                <w:sz w:val="28"/>
                <w:szCs w:val="28"/>
              </w:rPr>
            </w:pPr>
            <w:r w:rsidRPr="00DE5EBA">
              <w:rPr>
                <w:rFonts w:cstheme="minorHAnsi"/>
                <w:sz w:val="28"/>
                <w:szCs w:val="28"/>
              </w:rPr>
              <w:t>§ 1.W uchwale Nr XXXVII/250/21 Rady Gminy Włocławek z dnia 07 lipca 2021r. w sprawie ustalenia</w:t>
            </w:r>
            <w:r w:rsidR="00D9595F">
              <w:rPr>
                <w:rFonts w:cstheme="minorHAnsi"/>
                <w:sz w:val="28"/>
                <w:szCs w:val="28"/>
              </w:rPr>
              <w:t xml:space="preserve"> </w:t>
            </w:r>
            <w:r w:rsidRPr="00DE5EBA">
              <w:rPr>
                <w:rFonts w:cstheme="minorHAnsi"/>
                <w:sz w:val="28"/>
                <w:szCs w:val="28"/>
              </w:rPr>
              <w:t>wysokości opłaty za pobyt dziecka w żłobku prowadzonym przez Gminę Włocławek oraz ustalenia</w:t>
            </w:r>
            <w:r w:rsidR="00D9595F">
              <w:rPr>
                <w:rFonts w:cstheme="minorHAnsi"/>
                <w:sz w:val="28"/>
                <w:szCs w:val="28"/>
              </w:rPr>
              <w:t xml:space="preserve"> </w:t>
            </w:r>
            <w:r w:rsidRPr="00DE5EBA">
              <w:rPr>
                <w:rFonts w:cstheme="minorHAnsi"/>
                <w:sz w:val="28"/>
                <w:szCs w:val="28"/>
              </w:rPr>
              <w:t>maksymalnej wysokości opłaty za wyżywienie dziecka w żłobku, (Dz. U. Województwa Kujawsko –</w:t>
            </w:r>
            <w:r w:rsidRPr="00DE5EBA">
              <w:rPr>
                <w:rFonts w:cstheme="minorHAnsi"/>
                <w:sz w:val="28"/>
                <w:szCs w:val="28"/>
              </w:rPr>
              <w:br/>
              <w:t xml:space="preserve">Pomorskiego z 2021r. poz. 3910) wprowadza się następującą zmianę: </w:t>
            </w:r>
            <w:r w:rsidR="00D9595F">
              <w:rPr>
                <w:rFonts w:cstheme="minorHAnsi"/>
                <w:sz w:val="28"/>
                <w:szCs w:val="28"/>
              </w:rPr>
              <w:t xml:space="preserve">            </w:t>
            </w:r>
            <w:r w:rsidRPr="00DE5EBA">
              <w:rPr>
                <w:rFonts w:cstheme="minorHAnsi"/>
                <w:sz w:val="28"/>
                <w:szCs w:val="28"/>
              </w:rPr>
              <w:t>§1 otrzymuje brzmienie:</w:t>
            </w:r>
            <w:r w:rsidRPr="00DE5EBA">
              <w:rPr>
                <w:rFonts w:cstheme="minorHAnsi"/>
                <w:sz w:val="28"/>
                <w:szCs w:val="28"/>
              </w:rPr>
              <w:br/>
              <w:t xml:space="preserve">„§1. Ustala się opłatę za pobyt dziecka w Żłobku „Kruszynka” w Kruszynie </w:t>
            </w:r>
            <w:r w:rsidR="00C02353">
              <w:rPr>
                <w:rFonts w:cstheme="minorHAnsi"/>
                <w:sz w:val="28"/>
                <w:szCs w:val="28"/>
              </w:rPr>
              <w:t xml:space="preserve">       </w:t>
            </w:r>
            <w:r w:rsidRPr="00DE5EBA">
              <w:rPr>
                <w:rFonts w:cstheme="minorHAnsi"/>
                <w:sz w:val="28"/>
                <w:szCs w:val="28"/>
              </w:rPr>
              <w:lastRenderedPageBreak/>
              <w:t>w wymiarze do 10 godzin</w:t>
            </w:r>
            <w:r w:rsidR="00D9595F">
              <w:rPr>
                <w:rFonts w:cstheme="minorHAnsi"/>
                <w:sz w:val="28"/>
                <w:szCs w:val="28"/>
              </w:rPr>
              <w:t xml:space="preserve"> </w:t>
            </w:r>
            <w:r w:rsidRPr="00DE5EBA">
              <w:rPr>
                <w:rFonts w:cstheme="minorHAnsi"/>
                <w:sz w:val="28"/>
                <w:szCs w:val="28"/>
              </w:rPr>
              <w:t>dziennie w wysokości 550,00 zł. miesięcznie.”</w:t>
            </w:r>
            <w:r w:rsidRPr="00DE5EBA">
              <w:rPr>
                <w:rFonts w:cstheme="minorHAnsi"/>
                <w:sz w:val="28"/>
                <w:szCs w:val="28"/>
              </w:rPr>
              <w:br/>
              <w:t>§ 2. Wykonanie uchwały powierza się Wójtowi Gminy Włocławek.</w:t>
            </w:r>
          </w:p>
          <w:p w14:paraId="52E62065" w14:textId="4DF9E969" w:rsidR="00DE5EBA" w:rsidRPr="009B76F0" w:rsidRDefault="00DE5EBA" w:rsidP="00C02353">
            <w:pPr>
              <w:spacing w:after="0" w:line="36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cstheme="minorHAnsi"/>
                <w:sz w:val="28"/>
                <w:szCs w:val="28"/>
              </w:rPr>
              <w:t xml:space="preserve">§ 3. </w:t>
            </w:r>
            <w:r w:rsidR="00C02353">
              <w:rPr>
                <w:rFonts w:cstheme="minorHAnsi"/>
                <w:sz w:val="28"/>
                <w:szCs w:val="28"/>
              </w:rPr>
              <w:t xml:space="preserve">Zobowiązuje się </w:t>
            </w:r>
            <w:r w:rsidR="00FD5843">
              <w:rPr>
                <w:rFonts w:cstheme="minorHAnsi"/>
                <w:sz w:val="28"/>
                <w:szCs w:val="28"/>
              </w:rPr>
              <w:t>D</w:t>
            </w:r>
            <w:r w:rsidR="00C02353">
              <w:rPr>
                <w:rFonts w:cstheme="minorHAnsi"/>
                <w:sz w:val="28"/>
                <w:szCs w:val="28"/>
              </w:rPr>
              <w:t xml:space="preserve">yrektora </w:t>
            </w:r>
            <w:r w:rsidR="00FD5843">
              <w:rPr>
                <w:rFonts w:cstheme="minorHAnsi"/>
                <w:sz w:val="28"/>
                <w:szCs w:val="28"/>
              </w:rPr>
              <w:t>Ż</w:t>
            </w:r>
            <w:r w:rsidR="00C02353">
              <w:rPr>
                <w:rFonts w:cstheme="minorHAnsi"/>
                <w:sz w:val="28"/>
                <w:szCs w:val="28"/>
              </w:rPr>
              <w:t>łobka „Kruszynka” w Kruszynie do</w:t>
            </w:r>
            <w:r w:rsidR="00D9595F">
              <w:rPr>
                <w:rFonts w:cstheme="minorHAnsi"/>
                <w:sz w:val="28"/>
                <w:szCs w:val="28"/>
              </w:rPr>
              <w:t xml:space="preserve"> </w:t>
            </w:r>
            <w:r w:rsidR="00C02353">
              <w:rPr>
                <w:rFonts w:cstheme="minorHAnsi"/>
                <w:sz w:val="28"/>
                <w:szCs w:val="28"/>
              </w:rPr>
              <w:t>powiadomienia o odpłatnościach rodziców dzieci korzystających ze żłobka.</w:t>
            </w:r>
            <w:r w:rsidRPr="00DE5EBA">
              <w:rPr>
                <w:rFonts w:cstheme="minorHAnsi"/>
                <w:sz w:val="28"/>
                <w:szCs w:val="28"/>
              </w:rPr>
              <w:br/>
              <w:t xml:space="preserve">§ </w:t>
            </w:r>
            <w:r>
              <w:rPr>
                <w:rFonts w:cstheme="minorHAnsi"/>
                <w:sz w:val="28"/>
                <w:szCs w:val="28"/>
              </w:rPr>
              <w:t>4</w:t>
            </w:r>
            <w:r w:rsidRPr="00DE5EBA">
              <w:rPr>
                <w:rFonts w:cstheme="minorHAnsi"/>
                <w:sz w:val="28"/>
                <w:szCs w:val="28"/>
              </w:rPr>
              <w:t xml:space="preserve">. Uchwała wchodzi w życie po upływie 14 dni od dnia ogłoszenia </w:t>
            </w:r>
            <w:r w:rsidR="00C02353">
              <w:rPr>
                <w:rFonts w:cstheme="minorHAnsi"/>
                <w:sz w:val="28"/>
                <w:szCs w:val="28"/>
              </w:rPr>
              <w:t xml:space="preserve">                  </w:t>
            </w:r>
            <w:r w:rsidRPr="00DE5EBA">
              <w:rPr>
                <w:rFonts w:cstheme="minorHAnsi"/>
                <w:sz w:val="28"/>
                <w:szCs w:val="28"/>
              </w:rPr>
              <w:t>w Dzienniku Urzędowym</w:t>
            </w:r>
          </w:p>
        </w:tc>
      </w:tr>
    </w:tbl>
    <w:p w14:paraId="2DE07333" w14:textId="77777777" w:rsidR="009B76F0" w:rsidRPr="009B76F0" w:rsidRDefault="009B76F0" w:rsidP="00C02353">
      <w:pPr>
        <w:spacing w:line="360" w:lineRule="auto"/>
        <w:rPr>
          <w:rFonts w:cstheme="minorHAnsi"/>
          <w:sz w:val="28"/>
          <w:szCs w:val="28"/>
        </w:rPr>
      </w:pPr>
    </w:p>
    <w:sectPr w:rsidR="009B76F0" w:rsidRPr="009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E8C"/>
    <w:rsid w:val="000A0119"/>
    <w:rsid w:val="009B76F0"/>
    <w:rsid w:val="00C02353"/>
    <w:rsid w:val="00D9595F"/>
    <w:rsid w:val="00DE5EBA"/>
    <w:rsid w:val="00E06E8C"/>
    <w:rsid w:val="00FD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1264B"/>
  <w15:chartTrackingRefBased/>
  <w15:docId w15:val="{C0213B69-D8D1-4859-AC09-EBBBEA20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0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2</cp:revision>
  <dcterms:created xsi:type="dcterms:W3CDTF">2022-09-20T12:36:00Z</dcterms:created>
  <dcterms:modified xsi:type="dcterms:W3CDTF">2022-09-22T07:16:00Z</dcterms:modified>
</cp:coreProperties>
</file>